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AAA5" w14:textId="77777777" w:rsidR="001138F2" w:rsidRPr="001138F2" w:rsidRDefault="001138F2" w:rsidP="001138F2">
      <w:pPr>
        <w:spacing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138F2">
        <w:rPr>
          <w:rFonts w:ascii="Times New Roman" w:hAnsi="Times New Roman"/>
          <w:b/>
          <w:bCs/>
          <w:sz w:val="27"/>
          <w:szCs w:val="27"/>
        </w:rPr>
        <w:t>REGULAMIN KONKURSU KULINARNEGO</w:t>
      </w:r>
    </w:p>
    <w:p w14:paraId="1FE05C14" w14:textId="6A9120BB" w:rsidR="001138F2" w:rsidRPr="001138F2" w:rsidRDefault="001138F2" w:rsidP="001138F2">
      <w:pPr>
        <w:spacing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138F2">
        <w:rPr>
          <w:rFonts w:ascii="Times New Roman" w:hAnsi="Times New Roman"/>
          <w:b/>
          <w:bCs/>
          <w:sz w:val="27"/>
          <w:szCs w:val="27"/>
        </w:rPr>
        <w:t>"</w:t>
      </w:r>
      <w:r w:rsidR="00E97E85">
        <w:rPr>
          <w:rFonts w:ascii="Times New Roman" w:hAnsi="Times New Roman"/>
          <w:b/>
          <w:bCs/>
          <w:sz w:val="27"/>
          <w:szCs w:val="27"/>
        </w:rPr>
        <w:t>Najlepszy sernik dyniowy</w:t>
      </w:r>
      <w:r w:rsidRPr="001138F2">
        <w:rPr>
          <w:rFonts w:ascii="Times New Roman" w:hAnsi="Times New Roman"/>
          <w:b/>
          <w:bCs/>
          <w:sz w:val="27"/>
          <w:szCs w:val="27"/>
        </w:rPr>
        <w:t>"</w:t>
      </w:r>
    </w:p>
    <w:p w14:paraId="7D392076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1138F2">
        <w:rPr>
          <w:rFonts w:ascii="Times New Roman" w:hAnsi="Times New Roman"/>
          <w:b/>
          <w:bCs/>
          <w:sz w:val="24"/>
          <w:szCs w:val="24"/>
        </w:rPr>
        <w:t>1</w:t>
      </w:r>
      <w:r w:rsidRPr="00290A5F">
        <w:rPr>
          <w:rFonts w:asciiTheme="minorHAnsi" w:hAnsiTheme="minorHAnsi" w:cstheme="minorHAnsi"/>
          <w:b/>
          <w:bCs/>
          <w:sz w:val="28"/>
          <w:szCs w:val="28"/>
        </w:rPr>
        <w:t>. POSTANOWIENIA OGÓLNE</w:t>
      </w:r>
    </w:p>
    <w:p w14:paraId="139F4DB9" w14:textId="40D6C427" w:rsidR="001138F2" w:rsidRPr="00290A5F" w:rsidRDefault="001138F2" w:rsidP="00637DF0">
      <w:pPr>
        <w:spacing w:beforeAutospacing="1" w:after="100" w:afterAutospacing="1"/>
        <w:jc w:val="center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Organizatorem konkursu jest </w:t>
      </w:r>
      <w:r w:rsidRPr="004722F9">
        <w:rPr>
          <w:rFonts w:asciiTheme="minorHAnsi" w:hAnsiTheme="minorHAnsi" w:cstheme="minorHAnsi"/>
          <w:b/>
          <w:bCs/>
          <w:sz w:val="28"/>
          <w:szCs w:val="28"/>
        </w:rPr>
        <w:t>Opolski Ośrodek Doradztwa Rolniczego</w:t>
      </w:r>
      <w:r w:rsidRPr="00290A5F">
        <w:rPr>
          <w:rFonts w:asciiTheme="minorHAnsi" w:hAnsiTheme="minorHAnsi" w:cstheme="minorHAnsi"/>
          <w:sz w:val="28"/>
          <w:szCs w:val="28"/>
        </w:rPr>
        <w:t xml:space="preserve">, ul. Główna 1, </w:t>
      </w:r>
      <w:r w:rsidR="004722F9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49-330 Łosiów.</w:t>
      </w:r>
    </w:p>
    <w:p w14:paraId="6175799D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2. CELE KONKURSU</w:t>
      </w:r>
    </w:p>
    <w:p w14:paraId="72C759D8" w14:textId="77777777" w:rsidR="001138F2" w:rsidRPr="00290A5F" w:rsidRDefault="001138F2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Promowanie wiedzy o możliwościach wykorzystania walorów specyficznych, regionalnych produktów w ofercie lokalnego rolnictwa.</w:t>
      </w:r>
    </w:p>
    <w:p w14:paraId="64CE9D31" w14:textId="5899FE62" w:rsidR="001138F2" w:rsidRPr="00290A5F" w:rsidRDefault="001138F2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Wspieranie kreatywności przy </w:t>
      </w:r>
      <w:r w:rsidR="00FC09FB">
        <w:rPr>
          <w:rFonts w:asciiTheme="minorHAnsi" w:hAnsiTheme="minorHAnsi" w:cstheme="minorHAnsi"/>
          <w:sz w:val="28"/>
          <w:szCs w:val="28"/>
        </w:rPr>
        <w:t>wypieku tradycyjnej potrawy jaką jest sernik.</w:t>
      </w:r>
    </w:p>
    <w:p w14:paraId="3BF9997C" w14:textId="511E326B" w:rsidR="00FC09FB" w:rsidRDefault="00FC09FB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FC09FB">
        <w:rPr>
          <w:rFonts w:asciiTheme="minorHAnsi" w:hAnsiTheme="minorHAnsi" w:cstheme="minorHAnsi"/>
          <w:sz w:val="28"/>
          <w:szCs w:val="28"/>
        </w:rPr>
        <w:t>Promowanie dyni jako produktu lokalnego, tradycyjnego, regionalnego</w:t>
      </w:r>
      <w:r w:rsidR="00953A79">
        <w:rPr>
          <w:rFonts w:asciiTheme="minorHAnsi" w:hAnsiTheme="minorHAnsi" w:cstheme="minorHAnsi"/>
          <w:sz w:val="28"/>
          <w:szCs w:val="28"/>
        </w:rPr>
        <w:t>.</w:t>
      </w:r>
    </w:p>
    <w:p w14:paraId="45986398" w14:textId="6B15BCD1" w:rsidR="001138F2" w:rsidRPr="00290A5F" w:rsidRDefault="001138F2" w:rsidP="001138F2">
      <w:pPr>
        <w:numPr>
          <w:ilvl w:val="0"/>
          <w:numId w:val="7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Wzmacnianie tożsamości kulturowej w oparciu o ciągłość tradycji kulinarnych przekazywanych z pokolenia na pokolenie.</w:t>
      </w:r>
    </w:p>
    <w:p w14:paraId="02318B06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3. PRODUKTY OCENIANE W KONKURSIE</w:t>
      </w:r>
    </w:p>
    <w:p w14:paraId="5B47F1F3" w14:textId="77777777" w:rsidR="00E97E85" w:rsidRDefault="001138F2" w:rsidP="00E97E85">
      <w:pPr>
        <w:spacing w:beforeAutospacing="1" w:after="100" w:afterAutospacing="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 xml:space="preserve">Kategoria: </w:t>
      </w:r>
      <w:r w:rsidR="00E97E85">
        <w:rPr>
          <w:rFonts w:asciiTheme="minorHAnsi" w:hAnsiTheme="minorHAnsi" w:cstheme="minorHAnsi"/>
          <w:b/>
          <w:bCs/>
          <w:sz w:val="28"/>
          <w:szCs w:val="28"/>
        </w:rPr>
        <w:t>Najlepszy sernik dyniowy</w:t>
      </w:r>
    </w:p>
    <w:p w14:paraId="765D0AAD" w14:textId="50605554" w:rsidR="001138F2" w:rsidRPr="00290A5F" w:rsidRDefault="001138F2" w:rsidP="00E97E85">
      <w:p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Za potrawę Organizator uznaje </w:t>
      </w:r>
      <w:r w:rsidR="00E97E85">
        <w:rPr>
          <w:rFonts w:asciiTheme="minorHAnsi" w:hAnsiTheme="minorHAnsi" w:cstheme="minorHAnsi"/>
          <w:sz w:val="28"/>
          <w:szCs w:val="28"/>
        </w:rPr>
        <w:t>sernik</w:t>
      </w:r>
      <w:r w:rsidRPr="00290A5F">
        <w:rPr>
          <w:rFonts w:asciiTheme="minorHAnsi" w:hAnsiTheme="minorHAnsi" w:cstheme="minorHAnsi"/>
          <w:sz w:val="28"/>
          <w:szCs w:val="28"/>
        </w:rPr>
        <w:t xml:space="preserve"> wykonan</w:t>
      </w:r>
      <w:r w:rsidR="00E97E85">
        <w:rPr>
          <w:rFonts w:asciiTheme="minorHAnsi" w:hAnsiTheme="minorHAnsi" w:cstheme="minorHAnsi"/>
          <w:sz w:val="28"/>
          <w:szCs w:val="28"/>
        </w:rPr>
        <w:t>y</w:t>
      </w:r>
      <w:r w:rsidRPr="00290A5F">
        <w:rPr>
          <w:rFonts w:asciiTheme="minorHAnsi" w:hAnsiTheme="minorHAnsi" w:cstheme="minorHAnsi"/>
          <w:sz w:val="28"/>
          <w:szCs w:val="28"/>
        </w:rPr>
        <w:t xml:space="preserve"> według tradycyjnych, domowych receptur lokalnych</w:t>
      </w:r>
      <w:r w:rsidR="00E97E85">
        <w:rPr>
          <w:rFonts w:asciiTheme="minorHAnsi" w:hAnsiTheme="minorHAnsi" w:cstheme="minorHAnsi"/>
          <w:sz w:val="28"/>
          <w:szCs w:val="28"/>
        </w:rPr>
        <w:t xml:space="preserve"> z dodatkiem dyni.</w:t>
      </w:r>
    </w:p>
    <w:p w14:paraId="6A6F7F9D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4. WARUNKI UCZESTNICTWA W KONKURSIE</w:t>
      </w:r>
    </w:p>
    <w:p w14:paraId="527F921C" w14:textId="763101C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Konkurs skierowany jest do</w:t>
      </w:r>
      <w:r w:rsidR="00953A79">
        <w:rPr>
          <w:rFonts w:asciiTheme="minorHAnsi" w:hAnsiTheme="minorHAnsi" w:cstheme="minorHAnsi"/>
          <w:sz w:val="28"/>
          <w:szCs w:val="28"/>
        </w:rPr>
        <w:t xml:space="preserve"> 6</w:t>
      </w:r>
      <w:r w:rsidRPr="00290A5F">
        <w:rPr>
          <w:rFonts w:asciiTheme="minorHAnsi" w:hAnsiTheme="minorHAnsi" w:cstheme="minorHAnsi"/>
          <w:sz w:val="28"/>
          <w:szCs w:val="28"/>
        </w:rPr>
        <w:t xml:space="preserve"> Kół Gospodyń Wiejskich z </w:t>
      </w:r>
      <w:r w:rsidR="00E97E85">
        <w:rPr>
          <w:rFonts w:asciiTheme="minorHAnsi" w:hAnsiTheme="minorHAnsi" w:cstheme="minorHAnsi"/>
          <w:sz w:val="28"/>
          <w:szCs w:val="28"/>
        </w:rPr>
        <w:t>gminy Wołczyn</w:t>
      </w:r>
      <w:r w:rsidRPr="00290A5F">
        <w:rPr>
          <w:rFonts w:asciiTheme="minorHAnsi" w:hAnsiTheme="minorHAnsi" w:cstheme="minorHAnsi"/>
          <w:sz w:val="28"/>
          <w:szCs w:val="28"/>
        </w:rPr>
        <w:t>.</w:t>
      </w:r>
    </w:p>
    <w:p w14:paraId="0315217B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Każdy uczestnik może zgłosić tylko jeden produkt.</w:t>
      </w:r>
    </w:p>
    <w:p w14:paraId="5CB20EF9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Uczestnicy przygotowują produkty konkursowe na własny koszt.</w:t>
      </w:r>
    </w:p>
    <w:p w14:paraId="35F55581" w14:textId="60FA2B5E" w:rsidR="001138F2" w:rsidRDefault="00B16B98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Każdy zgłoszony produkt </w:t>
      </w:r>
      <w:r w:rsidR="001138F2" w:rsidRPr="00290A5F">
        <w:rPr>
          <w:rFonts w:asciiTheme="minorHAnsi" w:hAnsiTheme="minorHAnsi" w:cstheme="minorHAnsi"/>
          <w:sz w:val="28"/>
          <w:szCs w:val="28"/>
        </w:rPr>
        <w:t>do konkursu powin</w:t>
      </w:r>
      <w:r w:rsidRPr="00290A5F">
        <w:rPr>
          <w:rFonts w:asciiTheme="minorHAnsi" w:hAnsiTheme="minorHAnsi" w:cstheme="minorHAnsi"/>
          <w:sz w:val="28"/>
          <w:szCs w:val="28"/>
        </w:rPr>
        <w:t>ien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 być przygotowan</w:t>
      </w:r>
      <w:r w:rsidRPr="00290A5F">
        <w:rPr>
          <w:rFonts w:asciiTheme="minorHAnsi" w:hAnsiTheme="minorHAnsi" w:cstheme="minorHAnsi"/>
          <w:sz w:val="28"/>
          <w:szCs w:val="28"/>
        </w:rPr>
        <w:t>y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 w porcjach odpowiednich do degustacji przez członków </w:t>
      </w:r>
      <w:r w:rsidR="00E97E85">
        <w:rPr>
          <w:rFonts w:asciiTheme="minorHAnsi" w:hAnsiTheme="minorHAnsi" w:cstheme="minorHAnsi"/>
          <w:sz w:val="28"/>
          <w:szCs w:val="28"/>
        </w:rPr>
        <w:t>4</w:t>
      </w:r>
      <w:r w:rsidR="001138F2" w:rsidRPr="00290A5F">
        <w:rPr>
          <w:rFonts w:asciiTheme="minorHAnsi" w:hAnsiTheme="minorHAnsi" w:cstheme="minorHAnsi"/>
          <w:sz w:val="28"/>
          <w:szCs w:val="28"/>
        </w:rPr>
        <w:t>-osobowej komisji konkursowej.</w:t>
      </w:r>
    </w:p>
    <w:p w14:paraId="64954A8E" w14:textId="6C05CFEF" w:rsidR="001B6337" w:rsidRPr="00290A5F" w:rsidRDefault="001B6337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Organizator przyjmuje zgłoszenia do konkursu do dnia 13.10.2025r</w:t>
      </w:r>
    </w:p>
    <w:p w14:paraId="1FDE07B0" w14:textId="51B9224E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Warunkiem uczestnictwa w konkursie jest wypełnienie Karty Zgłoszenia</w:t>
      </w:r>
      <w:r w:rsidR="00FC09FB">
        <w:rPr>
          <w:rFonts w:asciiTheme="minorHAnsi" w:hAnsiTheme="minorHAnsi" w:cstheme="minorHAnsi"/>
          <w:sz w:val="28"/>
          <w:szCs w:val="28"/>
        </w:rPr>
        <w:t xml:space="preserve"> w dniu konkursu, </w:t>
      </w:r>
      <w:r w:rsidRPr="00290A5F">
        <w:rPr>
          <w:rFonts w:asciiTheme="minorHAnsi" w:hAnsiTheme="minorHAnsi" w:cstheme="minorHAnsi"/>
          <w:sz w:val="28"/>
          <w:szCs w:val="28"/>
        </w:rPr>
        <w:t>szczegółowego przepisu wykonanego produktu</w:t>
      </w:r>
      <w:r w:rsidR="00FC09FB">
        <w:rPr>
          <w:rFonts w:asciiTheme="minorHAnsi" w:hAnsiTheme="minorHAnsi" w:cstheme="minorHAnsi"/>
          <w:sz w:val="28"/>
          <w:szCs w:val="28"/>
        </w:rPr>
        <w:t xml:space="preserve"> i przekazanie Organizatorom</w:t>
      </w:r>
    </w:p>
    <w:p w14:paraId="6836883E" w14:textId="77777777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Udział w konkursie oznacza wyrażenie zgody na:</w:t>
      </w:r>
    </w:p>
    <w:p w14:paraId="0F15979B" w14:textId="77777777" w:rsidR="001138F2" w:rsidRPr="00290A5F" w:rsidRDefault="001138F2" w:rsidP="001138F2">
      <w:pPr>
        <w:numPr>
          <w:ilvl w:val="1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przetwarzanie danych osobowych zgodnie z RODO,</w:t>
      </w:r>
    </w:p>
    <w:p w14:paraId="4A65CA0F" w14:textId="45036CFC" w:rsidR="001138F2" w:rsidRPr="00290A5F" w:rsidRDefault="001138F2" w:rsidP="001138F2">
      <w:pPr>
        <w:numPr>
          <w:ilvl w:val="1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lastRenderedPageBreak/>
        <w:t xml:space="preserve">wykorzystanie receptur i zdjęć produktów zgłoszonych do konkursu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w celach promocyjnych bez odrębnego wynagrodzenia.</w:t>
      </w:r>
    </w:p>
    <w:p w14:paraId="3E05767E" w14:textId="4F251DDC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Maksymalna liczba zgłoszeń do konkursu wynosi </w:t>
      </w:r>
      <w:r w:rsidR="00E97E85">
        <w:rPr>
          <w:rFonts w:asciiTheme="minorHAnsi" w:hAnsiTheme="minorHAnsi" w:cstheme="minorHAnsi"/>
          <w:sz w:val="28"/>
          <w:szCs w:val="28"/>
        </w:rPr>
        <w:t>6</w:t>
      </w:r>
      <w:r w:rsidR="00290A5F">
        <w:rPr>
          <w:rFonts w:asciiTheme="minorHAnsi" w:hAnsiTheme="minorHAnsi" w:cstheme="minorHAnsi"/>
          <w:sz w:val="28"/>
          <w:szCs w:val="28"/>
        </w:rPr>
        <w:t xml:space="preserve"> </w:t>
      </w:r>
      <w:r w:rsidRPr="00290A5F">
        <w:rPr>
          <w:rFonts w:asciiTheme="minorHAnsi" w:hAnsiTheme="minorHAnsi" w:cstheme="minorHAnsi"/>
          <w:sz w:val="28"/>
          <w:szCs w:val="28"/>
        </w:rPr>
        <w:t xml:space="preserve">produktów.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O zakwalifikowaniu decyduje data wpływu zgłoszenia.</w:t>
      </w:r>
    </w:p>
    <w:p w14:paraId="729F9FD4" w14:textId="7D96AFD0" w:rsidR="001138F2" w:rsidRPr="00290A5F" w:rsidRDefault="001138F2" w:rsidP="001138F2">
      <w:pPr>
        <w:numPr>
          <w:ilvl w:val="0"/>
          <w:numId w:val="9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Jeden rodzaj produktu może być reprezentowany maksymalnie przez </w:t>
      </w:r>
      <w:r w:rsidR="00D223EF">
        <w:rPr>
          <w:rFonts w:asciiTheme="minorHAnsi" w:hAnsiTheme="minorHAnsi" w:cstheme="minorHAnsi"/>
          <w:sz w:val="28"/>
          <w:szCs w:val="28"/>
        </w:rPr>
        <w:t>trzech</w:t>
      </w:r>
      <w:r w:rsidRPr="00290A5F">
        <w:rPr>
          <w:rFonts w:asciiTheme="minorHAnsi" w:hAnsiTheme="minorHAnsi" w:cstheme="minorHAnsi"/>
          <w:sz w:val="28"/>
          <w:szCs w:val="28"/>
        </w:rPr>
        <w:t xml:space="preserve"> uczestników.</w:t>
      </w:r>
    </w:p>
    <w:p w14:paraId="70C382F8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5. CZAS I MIEJSCE KONKURSU</w:t>
      </w:r>
    </w:p>
    <w:p w14:paraId="17846725" w14:textId="4C145833" w:rsidR="001138F2" w:rsidRPr="00674049" w:rsidRDefault="001138F2" w:rsidP="00674049">
      <w:pPr>
        <w:pStyle w:val="Akapitzlist"/>
        <w:rPr>
          <w:sz w:val="28"/>
          <w:szCs w:val="28"/>
        </w:rPr>
      </w:pPr>
      <w:r w:rsidRPr="00674049">
        <w:rPr>
          <w:sz w:val="28"/>
          <w:szCs w:val="28"/>
        </w:rPr>
        <w:t xml:space="preserve">Konkurs odbędzie się </w:t>
      </w:r>
      <w:r w:rsidR="00E97E85">
        <w:rPr>
          <w:sz w:val="28"/>
          <w:szCs w:val="28"/>
        </w:rPr>
        <w:t>15</w:t>
      </w:r>
      <w:r w:rsidR="00637DF0" w:rsidRPr="00674049">
        <w:rPr>
          <w:sz w:val="28"/>
          <w:szCs w:val="28"/>
        </w:rPr>
        <w:t>.</w:t>
      </w:r>
      <w:r w:rsidR="00E97E85">
        <w:rPr>
          <w:sz w:val="28"/>
          <w:szCs w:val="28"/>
        </w:rPr>
        <w:t>10</w:t>
      </w:r>
      <w:r w:rsidR="00637DF0" w:rsidRPr="00674049">
        <w:rPr>
          <w:sz w:val="28"/>
          <w:szCs w:val="28"/>
        </w:rPr>
        <w:t>.</w:t>
      </w:r>
      <w:r w:rsidRPr="00674049">
        <w:rPr>
          <w:sz w:val="28"/>
          <w:szCs w:val="28"/>
        </w:rPr>
        <w:t xml:space="preserve">2025 r. w </w:t>
      </w:r>
      <w:r w:rsidR="00E97E85">
        <w:rPr>
          <w:sz w:val="28"/>
          <w:szCs w:val="28"/>
        </w:rPr>
        <w:t>Wołczynie</w:t>
      </w:r>
      <w:r w:rsidR="00674049" w:rsidRPr="00674049">
        <w:rPr>
          <w:sz w:val="28"/>
          <w:szCs w:val="28"/>
        </w:rPr>
        <w:t xml:space="preserve"> –</w:t>
      </w:r>
      <w:r w:rsidR="00E97E85">
        <w:rPr>
          <w:sz w:val="28"/>
          <w:szCs w:val="28"/>
        </w:rPr>
        <w:t xml:space="preserve"> Heliaszówka</w:t>
      </w:r>
      <w:r w:rsidR="00E97E85" w:rsidRPr="00E97E85">
        <w:rPr>
          <w:rFonts w:asciiTheme="minorHAnsi" w:hAnsiTheme="minorHAnsi" w:cstheme="minorHAnsi"/>
          <w:sz w:val="28"/>
          <w:szCs w:val="28"/>
        </w:rPr>
        <w:t>, ul. Plac Partyzantów 5 46 – 250 Wołczyn</w:t>
      </w:r>
      <w:r w:rsidR="00E97E85" w:rsidRPr="00E97E85">
        <w:rPr>
          <w:sz w:val="28"/>
          <w:szCs w:val="28"/>
        </w:rPr>
        <w:t xml:space="preserve"> </w:t>
      </w:r>
      <w:r w:rsidRPr="00674049">
        <w:rPr>
          <w:sz w:val="28"/>
          <w:szCs w:val="28"/>
        </w:rPr>
        <w:t>o godz. 1</w:t>
      </w:r>
      <w:r w:rsidR="00E97E85">
        <w:rPr>
          <w:sz w:val="28"/>
          <w:szCs w:val="28"/>
        </w:rPr>
        <w:t>7</w:t>
      </w:r>
      <w:r w:rsidRPr="00674049">
        <w:rPr>
          <w:sz w:val="28"/>
          <w:szCs w:val="28"/>
        </w:rPr>
        <w:t>:00.</w:t>
      </w:r>
    </w:p>
    <w:p w14:paraId="4D75C471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6. OCENA</w:t>
      </w:r>
    </w:p>
    <w:p w14:paraId="39FE0043" w14:textId="3C291A79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Produkty oceniać będzie </w:t>
      </w:r>
      <w:r w:rsidR="00FC09FB">
        <w:rPr>
          <w:rFonts w:asciiTheme="minorHAnsi" w:hAnsiTheme="minorHAnsi" w:cstheme="minorHAnsi"/>
          <w:sz w:val="28"/>
          <w:szCs w:val="28"/>
        </w:rPr>
        <w:t>4</w:t>
      </w:r>
      <w:r w:rsidRPr="00290A5F">
        <w:rPr>
          <w:rFonts w:asciiTheme="minorHAnsi" w:hAnsiTheme="minorHAnsi" w:cstheme="minorHAnsi"/>
          <w:sz w:val="28"/>
          <w:szCs w:val="28"/>
        </w:rPr>
        <w:t>-osobowa komisja powołana przez Genowefę Prorok – p.o. Dyrektora OODR.</w:t>
      </w:r>
    </w:p>
    <w:p w14:paraId="15B6A85E" w14:textId="3B7B4AE9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 skład komisji wejdą m.in.:</w:t>
      </w:r>
    </w:p>
    <w:p w14:paraId="32B896E1" w14:textId="00A2D368" w:rsidR="00537DB3" w:rsidRDefault="00537DB3" w:rsidP="00537DB3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</w:t>
      </w:r>
    </w:p>
    <w:p w14:paraId="4950A277" w14:textId="7F994F26" w:rsidR="00537DB3" w:rsidRDefault="00537DB3" w:rsidP="00537DB3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………………………..</w:t>
      </w:r>
    </w:p>
    <w:p w14:paraId="05636195" w14:textId="4381603E" w:rsidR="00537DB3" w:rsidRDefault="00537DB3" w:rsidP="00537DB3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………………………..</w:t>
      </w:r>
    </w:p>
    <w:p w14:paraId="2035B4E3" w14:textId="366000E7" w:rsidR="00537DB3" w:rsidRPr="00537DB3" w:rsidRDefault="00537DB3" w:rsidP="00537DB3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……………………….</w:t>
      </w:r>
    </w:p>
    <w:p w14:paraId="42355C72" w14:textId="77777777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Kryteria oceny:</w:t>
      </w:r>
    </w:p>
    <w:p w14:paraId="142846E0" w14:textId="13F4296A" w:rsidR="001138F2" w:rsidRPr="00290A5F" w:rsidRDefault="00A440F3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Prezentacja potrawy (e</w:t>
      </w:r>
      <w:r w:rsidRPr="00A440F3">
        <w:rPr>
          <w:rFonts w:asciiTheme="minorHAnsi" w:hAnsiTheme="minorHAnsi" w:cstheme="minorHAnsi"/>
          <w:sz w:val="28"/>
          <w:szCs w:val="28"/>
        </w:rPr>
        <w:t>stetyka dania, kreatywność aranżacji, kolorystyka, proporcjonalność i wygląd ogólny</w:t>
      </w:r>
      <w:r>
        <w:rPr>
          <w:rFonts w:asciiTheme="minorHAnsi" w:hAnsiTheme="minorHAnsi" w:cstheme="minorHAnsi"/>
          <w:sz w:val="28"/>
          <w:szCs w:val="28"/>
        </w:rPr>
        <w:t>)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 0–5 punktów,</w:t>
      </w:r>
    </w:p>
    <w:p w14:paraId="6833C176" w14:textId="46C79AA7" w:rsidR="001138F2" w:rsidRPr="00290A5F" w:rsidRDefault="00A440F3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A440F3">
        <w:rPr>
          <w:rFonts w:asciiTheme="minorHAnsi" w:hAnsiTheme="minorHAnsi" w:cstheme="minorHAnsi"/>
          <w:sz w:val="28"/>
          <w:szCs w:val="28"/>
        </w:rPr>
        <w:t>Smak potrawy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="00953A79">
        <w:rPr>
          <w:rFonts w:asciiTheme="minorHAnsi" w:hAnsiTheme="minorHAnsi" w:cstheme="minorHAnsi"/>
          <w:sz w:val="28"/>
          <w:szCs w:val="28"/>
        </w:rPr>
        <w:t>z</w:t>
      </w:r>
      <w:r w:rsidRPr="00A440F3">
        <w:rPr>
          <w:rFonts w:asciiTheme="minorHAnsi" w:hAnsiTheme="minorHAnsi" w:cstheme="minorHAnsi"/>
          <w:sz w:val="28"/>
          <w:szCs w:val="28"/>
        </w:rPr>
        <w:t>estawienie smaków, ich proporcje i harmonia</w:t>
      </w:r>
      <w:r>
        <w:rPr>
          <w:rFonts w:asciiTheme="minorHAnsi" w:hAnsiTheme="minorHAnsi" w:cstheme="minorHAnsi"/>
          <w:sz w:val="28"/>
          <w:szCs w:val="28"/>
        </w:rPr>
        <w:t xml:space="preserve">, zapach)  </w:t>
      </w:r>
      <w:r w:rsidR="001138F2" w:rsidRPr="00290A5F">
        <w:rPr>
          <w:rFonts w:asciiTheme="minorHAnsi" w:hAnsiTheme="minorHAnsi" w:cstheme="minorHAnsi"/>
          <w:sz w:val="28"/>
          <w:szCs w:val="28"/>
        </w:rPr>
        <w:t>:</w:t>
      </w:r>
      <w:r w:rsidR="0066762F">
        <w:rPr>
          <w:rFonts w:asciiTheme="minorHAnsi" w:hAnsiTheme="minorHAnsi" w:cstheme="minorHAnsi"/>
          <w:sz w:val="28"/>
          <w:szCs w:val="28"/>
        </w:rPr>
        <w:t xml:space="preserve"> 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 0–5 punktów,</w:t>
      </w:r>
    </w:p>
    <w:p w14:paraId="2491ADA7" w14:textId="5B21A9F4" w:rsidR="001138F2" w:rsidRPr="00290A5F" w:rsidRDefault="001138F2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Cechy wyróżniające (jakość, atrakcyjność, oryginalna nazwa</w:t>
      </w:r>
      <w:r w:rsidR="00A440F3">
        <w:rPr>
          <w:rFonts w:asciiTheme="minorHAnsi" w:hAnsiTheme="minorHAnsi" w:cstheme="minorHAnsi"/>
          <w:sz w:val="28"/>
          <w:szCs w:val="28"/>
        </w:rPr>
        <w:t>,</w:t>
      </w:r>
      <w:r w:rsidR="00A440F3" w:rsidRPr="00A440F3">
        <w:t xml:space="preserve"> </w:t>
      </w:r>
      <w:r w:rsidR="00A440F3">
        <w:rPr>
          <w:rFonts w:asciiTheme="minorHAnsi" w:hAnsiTheme="minorHAnsi" w:cstheme="minorHAnsi"/>
          <w:sz w:val="28"/>
          <w:szCs w:val="28"/>
        </w:rPr>
        <w:t>p</w:t>
      </w:r>
      <w:r w:rsidR="00A440F3" w:rsidRPr="00A440F3">
        <w:rPr>
          <w:rFonts w:asciiTheme="minorHAnsi" w:hAnsiTheme="minorHAnsi" w:cstheme="minorHAnsi"/>
          <w:sz w:val="28"/>
          <w:szCs w:val="28"/>
        </w:rPr>
        <w:t>odkreślenie tradycji, wykorzystanie lokalnych składników</w:t>
      </w:r>
      <w:r w:rsidRPr="00290A5F">
        <w:rPr>
          <w:rFonts w:asciiTheme="minorHAnsi" w:hAnsiTheme="minorHAnsi" w:cstheme="minorHAnsi"/>
          <w:sz w:val="28"/>
          <w:szCs w:val="28"/>
        </w:rPr>
        <w:t>): 0–5 punktów.</w:t>
      </w:r>
    </w:p>
    <w:p w14:paraId="360079CC" w14:textId="4DA08562" w:rsidR="001138F2" w:rsidRPr="00290A5F" w:rsidRDefault="00953A79" w:rsidP="001138F2">
      <w:pPr>
        <w:numPr>
          <w:ilvl w:val="1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953A79">
        <w:rPr>
          <w:rFonts w:asciiTheme="minorHAnsi" w:hAnsiTheme="minorHAnsi" w:cstheme="minorHAnsi"/>
          <w:sz w:val="28"/>
          <w:szCs w:val="28"/>
        </w:rPr>
        <w:t>Zgodność z tematem</w:t>
      </w:r>
      <w:r>
        <w:rPr>
          <w:rFonts w:asciiTheme="minorHAnsi" w:hAnsiTheme="minorHAnsi" w:cstheme="minorHAnsi"/>
          <w:sz w:val="28"/>
          <w:szCs w:val="28"/>
        </w:rPr>
        <w:t xml:space="preserve"> (w</w:t>
      </w:r>
      <w:r w:rsidR="00A440F3" w:rsidRPr="00A440F3">
        <w:rPr>
          <w:rFonts w:asciiTheme="minorHAnsi" w:hAnsiTheme="minorHAnsi" w:cstheme="minorHAnsi"/>
          <w:sz w:val="28"/>
          <w:szCs w:val="28"/>
        </w:rPr>
        <w:t>ierność tematowi przewodnim konkursu</w:t>
      </w:r>
      <w:r>
        <w:rPr>
          <w:rFonts w:asciiTheme="minorHAnsi" w:hAnsiTheme="minorHAnsi" w:cstheme="minorHAnsi"/>
          <w:sz w:val="28"/>
          <w:szCs w:val="28"/>
        </w:rPr>
        <w:t>)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: </w:t>
      </w:r>
      <w:r w:rsidR="0066762F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1138F2" w:rsidRPr="00290A5F">
        <w:rPr>
          <w:rFonts w:asciiTheme="minorHAnsi" w:hAnsiTheme="minorHAnsi" w:cstheme="minorHAnsi"/>
          <w:sz w:val="28"/>
          <w:szCs w:val="28"/>
        </w:rPr>
        <w:t xml:space="preserve">0–5 punktów. </w:t>
      </w:r>
    </w:p>
    <w:p w14:paraId="03BF94B9" w14:textId="77777777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Decyzje komisji konkursowej są ostateczne i nie przysługuje od nich odwołanie.</w:t>
      </w:r>
    </w:p>
    <w:p w14:paraId="67B92165" w14:textId="77777777" w:rsidR="001138F2" w:rsidRPr="00290A5F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Z posiedzenia komisji konkursowej zostanie sporządzony protokół. Oceny pozostaną do wyłącznej wiadomości komisji.</w:t>
      </w:r>
    </w:p>
    <w:p w14:paraId="444315A1" w14:textId="286E2C2E" w:rsidR="001138F2" w:rsidRDefault="001138F2" w:rsidP="001138F2">
      <w:pPr>
        <w:numPr>
          <w:ilvl w:val="0"/>
          <w:numId w:val="10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Prawo do interpretacji regulaminu oraz rozstrzygania kwestii nieujętych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w regulaminie przysługuje przewodniczącemu komisji konkursowej.</w:t>
      </w:r>
    </w:p>
    <w:p w14:paraId="54B8BD0A" w14:textId="77777777" w:rsidR="00A440F3" w:rsidRPr="00290A5F" w:rsidRDefault="00A440F3" w:rsidP="00A440F3">
      <w:pPr>
        <w:spacing w:beforeAutospacing="1" w:after="100" w:afterAutospacing="1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5CA19794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7. NAGRODY KONKURSOWE</w:t>
      </w:r>
    </w:p>
    <w:p w14:paraId="3E40FDA7" w14:textId="77777777" w:rsidR="001138F2" w:rsidRPr="00290A5F" w:rsidRDefault="001138F2" w:rsidP="001138F2">
      <w:pPr>
        <w:numPr>
          <w:ilvl w:val="0"/>
          <w:numId w:val="11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Organizator przewiduje dyplomy oraz nagrody rzeczowe dla wszystkich uczestników.</w:t>
      </w:r>
    </w:p>
    <w:p w14:paraId="5E4FD74B" w14:textId="77777777" w:rsidR="001138F2" w:rsidRPr="00290A5F" w:rsidRDefault="001138F2" w:rsidP="001138F2">
      <w:pPr>
        <w:spacing w:beforeAutospacing="1" w:after="100" w:afterAutospacing="1"/>
        <w:jc w:val="both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 w:rsidRPr="00290A5F">
        <w:rPr>
          <w:rFonts w:asciiTheme="minorHAnsi" w:hAnsiTheme="minorHAnsi" w:cstheme="minorHAnsi"/>
          <w:b/>
          <w:bCs/>
          <w:sz w:val="28"/>
          <w:szCs w:val="28"/>
        </w:rPr>
        <w:t>8. POSTANOWIENIA KOŃCOWE</w:t>
      </w:r>
    </w:p>
    <w:p w14:paraId="38033A1A" w14:textId="77777777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Organizator zastrzega sobie prawo do opublikowania nazwy gospodarstwa, KGW, stowarzyszenia, sołectwa, imienia, nazwiska, nazwy potrawy, zdjęć potraw, wizerunku uczestników i informacji o zwycięzcach w swoich materiałach promocyjnych, w tym na stronach internetowych i profilach społecznościowych.</w:t>
      </w:r>
    </w:p>
    <w:p w14:paraId="6ED8D9D3" w14:textId="77777777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Organizator konkursu będzie przetwarzał dane osobowe uczestników wyłącznie w zakresie niezbędnym do realizacji konkursu, zgodnie z RODO.</w:t>
      </w:r>
    </w:p>
    <w:p w14:paraId="10296074" w14:textId="54B90038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Przystąpienie do konkursu oznacza akceptację wszystkich warunków zawartych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w regulaminie.</w:t>
      </w:r>
    </w:p>
    <w:p w14:paraId="1E65EBBA" w14:textId="23D4B0AF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 xml:space="preserve">Regulamin konkursu dostępny jest do wglądu w </w:t>
      </w:r>
      <w:r w:rsidR="00E97E85">
        <w:rPr>
          <w:rFonts w:asciiTheme="minorHAnsi" w:hAnsiTheme="minorHAnsi" w:cstheme="minorHAnsi"/>
          <w:sz w:val="28"/>
          <w:szCs w:val="28"/>
        </w:rPr>
        <w:t>PZDR Kluczbork</w:t>
      </w:r>
      <w:r w:rsidR="0066762F">
        <w:rPr>
          <w:rFonts w:asciiTheme="minorHAnsi" w:hAnsiTheme="minorHAnsi" w:cstheme="minorHAnsi"/>
          <w:sz w:val="28"/>
          <w:szCs w:val="28"/>
        </w:rPr>
        <w:t>, OODR Łosiów</w:t>
      </w:r>
      <w:r w:rsidRPr="00290A5F">
        <w:rPr>
          <w:rFonts w:asciiTheme="minorHAnsi" w:hAnsiTheme="minorHAnsi" w:cstheme="minorHAnsi"/>
          <w:sz w:val="28"/>
          <w:szCs w:val="28"/>
        </w:rPr>
        <w:t xml:space="preserve"> </w:t>
      </w:r>
      <w:r w:rsidR="00290A5F">
        <w:rPr>
          <w:rFonts w:asciiTheme="minorHAnsi" w:hAnsiTheme="minorHAnsi" w:cstheme="minorHAnsi"/>
          <w:sz w:val="28"/>
          <w:szCs w:val="28"/>
        </w:rPr>
        <w:br/>
      </w:r>
      <w:r w:rsidRPr="00290A5F">
        <w:rPr>
          <w:rFonts w:asciiTheme="minorHAnsi" w:hAnsiTheme="minorHAnsi" w:cstheme="minorHAnsi"/>
          <w:sz w:val="28"/>
          <w:szCs w:val="28"/>
        </w:rPr>
        <w:t>oraz na stron</w:t>
      </w:r>
      <w:r w:rsidR="00E97E85">
        <w:rPr>
          <w:rFonts w:asciiTheme="minorHAnsi" w:hAnsiTheme="minorHAnsi" w:cstheme="minorHAnsi"/>
          <w:sz w:val="28"/>
          <w:szCs w:val="28"/>
        </w:rPr>
        <w:t>ie</w:t>
      </w:r>
      <w:r w:rsidRPr="00290A5F">
        <w:rPr>
          <w:rFonts w:asciiTheme="minorHAnsi" w:hAnsiTheme="minorHAnsi" w:cstheme="minorHAnsi"/>
          <w:sz w:val="28"/>
          <w:szCs w:val="28"/>
        </w:rPr>
        <w:t xml:space="preserve"> interneto</w:t>
      </w:r>
      <w:r w:rsidR="00E97E85">
        <w:rPr>
          <w:rFonts w:asciiTheme="minorHAnsi" w:hAnsiTheme="minorHAnsi" w:cstheme="minorHAnsi"/>
          <w:sz w:val="28"/>
          <w:szCs w:val="28"/>
        </w:rPr>
        <w:t>wej</w:t>
      </w:r>
      <w:r w:rsidRPr="00290A5F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0459CA" w:rsidRPr="00F74F6C">
          <w:rPr>
            <w:rStyle w:val="Hipercze"/>
            <w:rFonts w:asciiTheme="minorHAnsi" w:hAnsiTheme="minorHAnsi" w:cstheme="minorHAnsi"/>
            <w:sz w:val="28"/>
            <w:szCs w:val="28"/>
          </w:rPr>
          <w:t>www.oodr.pl</w:t>
        </w:r>
      </w:hyperlink>
      <w:r w:rsidRPr="00290A5F">
        <w:rPr>
          <w:rFonts w:asciiTheme="minorHAnsi" w:hAnsiTheme="minorHAnsi" w:cstheme="minorHAnsi"/>
          <w:sz w:val="28"/>
          <w:szCs w:val="28"/>
        </w:rPr>
        <w:t>.</w:t>
      </w:r>
    </w:p>
    <w:p w14:paraId="47111124" w14:textId="77777777" w:rsidR="001138F2" w:rsidRPr="00290A5F" w:rsidRDefault="001138F2" w:rsidP="001138F2">
      <w:pPr>
        <w:numPr>
          <w:ilvl w:val="0"/>
          <w:numId w:val="12"/>
        </w:numPr>
        <w:spacing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290A5F">
        <w:rPr>
          <w:rFonts w:asciiTheme="minorHAnsi" w:hAnsiTheme="minorHAnsi" w:cstheme="minorHAnsi"/>
          <w:sz w:val="28"/>
          <w:szCs w:val="28"/>
        </w:rPr>
        <w:t>Wszelkie kwestie nieujęte w niniejszym regulaminie ustala organizator.</w:t>
      </w:r>
    </w:p>
    <w:p w14:paraId="50A8B140" w14:textId="77777777" w:rsidR="001138F2" w:rsidRDefault="001138F2" w:rsidP="00290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802EA" w14:textId="5BF11709" w:rsidR="00B3144A" w:rsidRPr="00406820" w:rsidRDefault="00B3144A" w:rsidP="00B314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820">
        <w:rPr>
          <w:rFonts w:ascii="Times New Roman" w:hAnsi="Times New Roman"/>
          <w:sz w:val="24"/>
          <w:szCs w:val="24"/>
        </w:rPr>
        <w:t>Szczegółowe informacje pod nr tel.</w:t>
      </w:r>
      <w:r w:rsidRPr="00406820">
        <w:rPr>
          <w:rFonts w:ascii="Times New Roman" w:hAnsi="Times New Roman"/>
          <w:sz w:val="24"/>
          <w:szCs w:val="24"/>
        </w:rPr>
        <w:br/>
      </w:r>
      <w:r w:rsidRPr="00406820">
        <w:rPr>
          <w:rFonts w:ascii="Times New Roman" w:hAnsi="Times New Roman"/>
          <w:sz w:val="24"/>
          <w:szCs w:val="24"/>
        </w:rPr>
        <w:br/>
      </w:r>
      <w:r w:rsidRPr="00406820">
        <w:rPr>
          <w:rFonts w:ascii="Times New Roman" w:hAnsi="Times New Roman"/>
          <w:b/>
          <w:bCs/>
          <w:sz w:val="24"/>
          <w:szCs w:val="24"/>
        </w:rPr>
        <w:t xml:space="preserve">tel. </w:t>
      </w:r>
      <w:r w:rsidR="00E97E85">
        <w:rPr>
          <w:rFonts w:ascii="Times New Roman" w:hAnsi="Times New Roman"/>
          <w:b/>
          <w:bCs/>
          <w:sz w:val="24"/>
          <w:szCs w:val="24"/>
        </w:rPr>
        <w:t>789 823 814</w:t>
      </w:r>
      <w:r w:rsidRPr="00406820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02047DBD" w14:textId="77777777" w:rsidR="00B3144A" w:rsidRPr="00406820" w:rsidRDefault="00B3144A" w:rsidP="00B314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406820">
        <w:rPr>
          <w:rFonts w:ascii="Times New Roman" w:hAnsi="Times New Roman"/>
          <w:b/>
          <w:bCs/>
          <w:sz w:val="24"/>
          <w:szCs w:val="24"/>
          <w:lang w:val="de-DE"/>
        </w:rPr>
        <w:t>lub</w:t>
      </w:r>
    </w:p>
    <w:p w14:paraId="01586E04" w14:textId="7D7E33A8" w:rsidR="00B3144A" w:rsidRPr="00406820" w:rsidRDefault="00E97E85" w:rsidP="00B314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77 414 23 01</w:t>
      </w:r>
      <w:r w:rsidR="00B3144A" w:rsidRPr="00406820">
        <w:rPr>
          <w:rFonts w:ascii="Times New Roman" w:hAnsi="Times New Roman"/>
          <w:b/>
          <w:bCs/>
          <w:sz w:val="24"/>
          <w:szCs w:val="24"/>
          <w:lang w:val="de-DE"/>
        </w:rPr>
        <w:br/>
      </w:r>
    </w:p>
    <w:p w14:paraId="7A1C33EE" w14:textId="77777777" w:rsidR="00A533B2" w:rsidRDefault="00A533B2"/>
    <w:sectPr w:rsidR="00A533B2" w:rsidSect="00B3144A">
      <w:headerReference w:type="default" r:id="rId8"/>
      <w:footerReference w:type="default" r:id="rId9"/>
      <w:pgSz w:w="11906" w:h="16838"/>
      <w:pgMar w:top="907" w:right="1134" w:bottom="907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B99F" w14:textId="77777777" w:rsidR="00C1491F" w:rsidRDefault="00C1491F">
      <w:pPr>
        <w:spacing w:before="0" w:after="0" w:line="240" w:lineRule="auto"/>
      </w:pPr>
      <w:r>
        <w:separator/>
      </w:r>
    </w:p>
  </w:endnote>
  <w:endnote w:type="continuationSeparator" w:id="0">
    <w:p w14:paraId="76A52D40" w14:textId="77777777" w:rsidR="00C1491F" w:rsidRDefault="00C149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4B13" w14:textId="26A95BB5" w:rsidR="006F235D" w:rsidRDefault="00B3144A" w:rsidP="00F40297">
    <w:pPr>
      <w:pStyle w:val="Stopka"/>
      <w:spacing w:after="0"/>
      <w:jc w:val="center"/>
      <w:rPr>
        <w:rFonts w:ascii="Calibri Light" w:hAnsi="Calibri Light"/>
        <w:sz w:val="28"/>
        <w:szCs w:val="28"/>
      </w:rPr>
    </w:pPr>
    <w:r>
      <w:rPr>
        <w:rFonts w:ascii="Calibri Light" w:hAnsi="Calibri Light"/>
        <w:noProof/>
        <w:sz w:val="28"/>
        <w:szCs w:val="28"/>
      </w:rPr>
      <w:drawing>
        <wp:inline distT="0" distB="0" distL="0" distR="0" wp14:anchorId="037DA4BB" wp14:editId="3266A3DE">
          <wp:extent cx="662940" cy="982980"/>
          <wp:effectExtent l="0" t="0" r="3810" b="7620"/>
          <wp:docPr id="8039978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sz w:val="28"/>
        <w:szCs w:val="28"/>
      </w:rPr>
      <w:t xml:space="preserve">                                    </w:t>
    </w:r>
  </w:p>
  <w:p w14:paraId="5E85C05D" w14:textId="69035B69" w:rsidR="006F235D" w:rsidRPr="00F40297" w:rsidRDefault="00583C88" w:rsidP="00F40297">
    <w:pPr>
      <w:autoSpaceDE w:val="0"/>
      <w:autoSpaceDN w:val="0"/>
      <w:adjustRightInd w:val="0"/>
      <w:spacing w:after="0" w:line="240" w:lineRule="auto"/>
      <w:ind w:left="221"/>
      <w:jc w:val="both"/>
      <w:rPr>
        <w:rFonts w:ascii="Times New Roman" w:hAnsi="Times New Roman" w:cs="Arial"/>
        <w:bCs/>
        <w:iCs/>
        <w:color w:val="000000"/>
      </w:rPr>
    </w:pPr>
    <w:r>
      <w:rPr>
        <w:rFonts w:ascii="Calibri Light" w:hAnsi="Calibri Light"/>
      </w:rPr>
      <w:t xml:space="preserve"> </w:t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Times New Roman" w:hAnsi="Times New Roman" w:cs="Arial"/>
        <w:color w:val="000000"/>
      </w:rPr>
      <w:t>Łosiów</w:t>
    </w:r>
    <w:r w:rsidRPr="00A84000">
      <w:rPr>
        <w:rFonts w:ascii="Times New Roman" w:hAnsi="Times New Roman" w:cs="Arial"/>
        <w:color w:val="000000"/>
      </w:rPr>
      <w:t xml:space="preserve"> 20</w:t>
    </w:r>
    <w:r>
      <w:rPr>
        <w:rFonts w:ascii="Times New Roman" w:hAnsi="Times New Roman" w:cs="Arial"/>
        <w:color w:val="000000"/>
      </w:rPr>
      <w:t>2</w:t>
    </w:r>
    <w:r w:rsidR="004722F9">
      <w:rPr>
        <w:rFonts w:ascii="Times New Roman" w:hAnsi="Times New Roman" w:cs="Arial"/>
        <w:color w:val="000000"/>
      </w:rPr>
      <w:t>5</w:t>
    </w:r>
    <w:r w:rsidRPr="00A84000">
      <w:rPr>
        <w:rFonts w:ascii="Times New Roman" w:hAnsi="Times New Roman" w:cs="Arial"/>
        <w:color w:val="000000"/>
      </w:rPr>
      <w:t xml:space="preserve"> r.</w:t>
    </w:r>
    <w:r>
      <w:rPr>
        <w:rFonts w:ascii="Times New Roman" w:hAnsi="Times New Roman" w:cs="Arial"/>
        <w:color w:val="000000"/>
      </w:rPr>
      <w:t xml:space="preserve"> </w:t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</w:r>
    <w:r>
      <w:rPr>
        <w:rFonts w:ascii="Times New Roman" w:hAnsi="Times New Roman" w:cs="Arial"/>
        <w:color w:val="000000"/>
      </w:rPr>
      <w:tab/>
      <w:t xml:space="preserve">     </w:t>
    </w:r>
    <w:r w:rsidRPr="00EF0640">
      <w:rPr>
        <w:rFonts w:ascii="Calibri Light" w:hAnsi="Calibri Light"/>
      </w:rPr>
      <w:t xml:space="preserve">str. </w:t>
    </w:r>
    <w:r w:rsidRPr="00EF0640">
      <w:fldChar w:fldCharType="begin"/>
    </w:r>
    <w:r w:rsidRPr="00EF0640">
      <w:instrText>PAGE    \* MERGEFORMAT</w:instrText>
    </w:r>
    <w:r w:rsidRPr="00EF0640">
      <w:fldChar w:fldCharType="separate"/>
    </w:r>
    <w:r w:rsidRPr="0066169C">
      <w:rPr>
        <w:rFonts w:ascii="Calibri Light" w:hAnsi="Calibri Light"/>
        <w:noProof/>
      </w:rPr>
      <w:t>1</w:t>
    </w:r>
    <w:r w:rsidRPr="00EF0640">
      <w:rPr>
        <w:rFonts w:ascii="Calibri Light" w:hAnsi="Calibri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A69A" w14:textId="77777777" w:rsidR="00C1491F" w:rsidRDefault="00C1491F">
      <w:pPr>
        <w:spacing w:before="0" w:after="0" w:line="240" w:lineRule="auto"/>
      </w:pPr>
      <w:r>
        <w:separator/>
      </w:r>
    </w:p>
  </w:footnote>
  <w:footnote w:type="continuationSeparator" w:id="0">
    <w:p w14:paraId="0A285874" w14:textId="77777777" w:rsidR="00C1491F" w:rsidRDefault="00C149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4554" w14:textId="77777777" w:rsidR="006F235D" w:rsidRPr="005C60DA" w:rsidRDefault="006F235D" w:rsidP="005C60DA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11C"/>
    <w:multiLevelType w:val="hybridMultilevel"/>
    <w:tmpl w:val="97F06CFC"/>
    <w:lvl w:ilvl="0" w:tplc="7AA0C21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E182CB0"/>
    <w:multiLevelType w:val="hybridMultilevel"/>
    <w:tmpl w:val="3BF21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BB6D3F"/>
    <w:multiLevelType w:val="hybridMultilevel"/>
    <w:tmpl w:val="7780D5C4"/>
    <w:lvl w:ilvl="0" w:tplc="38DA5928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4C6647D"/>
    <w:multiLevelType w:val="hybridMultilevel"/>
    <w:tmpl w:val="F5E4BF6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E47C3"/>
    <w:multiLevelType w:val="multilevel"/>
    <w:tmpl w:val="A9E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64242"/>
    <w:multiLevelType w:val="multilevel"/>
    <w:tmpl w:val="597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64348"/>
    <w:multiLevelType w:val="multilevel"/>
    <w:tmpl w:val="D8D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C3F0B"/>
    <w:multiLevelType w:val="hybridMultilevel"/>
    <w:tmpl w:val="7CF4FD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F60790"/>
    <w:multiLevelType w:val="multilevel"/>
    <w:tmpl w:val="ADDA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025A3"/>
    <w:multiLevelType w:val="multilevel"/>
    <w:tmpl w:val="2A5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77355"/>
    <w:multiLevelType w:val="multilevel"/>
    <w:tmpl w:val="8AA0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9139B"/>
    <w:multiLevelType w:val="multilevel"/>
    <w:tmpl w:val="D660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844854">
    <w:abstractNumId w:val="11"/>
  </w:num>
  <w:num w:numId="2" w16cid:durableId="1570337696">
    <w:abstractNumId w:val="2"/>
  </w:num>
  <w:num w:numId="3" w16cid:durableId="53088356">
    <w:abstractNumId w:val="3"/>
  </w:num>
  <w:num w:numId="4" w16cid:durableId="2036881473">
    <w:abstractNumId w:val="7"/>
  </w:num>
  <w:num w:numId="5" w16cid:durableId="229511493">
    <w:abstractNumId w:val="1"/>
  </w:num>
  <w:num w:numId="6" w16cid:durableId="181825402">
    <w:abstractNumId w:val="0"/>
  </w:num>
  <w:num w:numId="7" w16cid:durableId="317226525">
    <w:abstractNumId w:val="4"/>
  </w:num>
  <w:num w:numId="8" w16cid:durableId="341712163">
    <w:abstractNumId w:val="6"/>
  </w:num>
  <w:num w:numId="9" w16cid:durableId="357063">
    <w:abstractNumId w:val="8"/>
  </w:num>
  <w:num w:numId="10" w16cid:durableId="1132481036">
    <w:abstractNumId w:val="10"/>
  </w:num>
  <w:num w:numId="11" w16cid:durableId="1250312328">
    <w:abstractNumId w:val="9"/>
  </w:num>
  <w:num w:numId="12" w16cid:durableId="776411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4A"/>
    <w:rsid w:val="000216CE"/>
    <w:rsid w:val="000459CA"/>
    <w:rsid w:val="000A07C3"/>
    <w:rsid w:val="000D1D05"/>
    <w:rsid w:val="001138F2"/>
    <w:rsid w:val="001151E0"/>
    <w:rsid w:val="001402C9"/>
    <w:rsid w:val="001B6337"/>
    <w:rsid w:val="00211248"/>
    <w:rsid w:val="00287AC2"/>
    <w:rsid w:val="00290A5F"/>
    <w:rsid w:val="002A4640"/>
    <w:rsid w:val="003C4F86"/>
    <w:rsid w:val="004722F9"/>
    <w:rsid w:val="004E7E4B"/>
    <w:rsid w:val="00537DB3"/>
    <w:rsid w:val="00573665"/>
    <w:rsid w:val="00583C88"/>
    <w:rsid w:val="005E71D9"/>
    <w:rsid w:val="00637DF0"/>
    <w:rsid w:val="0066762F"/>
    <w:rsid w:val="00674049"/>
    <w:rsid w:val="006F235D"/>
    <w:rsid w:val="00753967"/>
    <w:rsid w:val="00755A22"/>
    <w:rsid w:val="00766A74"/>
    <w:rsid w:val="0091530B"/>
    <w:rsid w:val="00917BB2"/>
    <w:rsid w:val="00924A75"/>
    <w:rsid w:val="00953A79"/>
    <w:rsid w:val="009620A5"/>
    <w:rsid w:val="00986245"/>
    <w:rsid w:val="00A440F3"/>
    <w:rsid w:val="00A533B2"/>
    <w:rsid w:val="00AE2716"/>
    <w:rsid w:val="00B16B98"/>
    <w:rsid w:val="00B3144A"/>
    <w:rsid w:val="00BE528A"/>
    <w:rsid w:val="00C1491F"/>
    <w:rsid w:val="00D223EF"/>
    <w:rsid w:val="00D3094A"/>
    <w:rsid w:val="00DD64D3"/>
    <w:rsid w:val="00E86928"/>
    <w:rsid w:val="00E97E85"/>
    <w:rsid w:val="00EF7B67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B254"/>
  <w15:chartTrackingRefBased/>
  <w15:docId w15:val="{BD7151F9-747A-4473-BCA8-B10BB1F2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44A"/>
    <w:pPr>
      <w:spacing w:before="100"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3144A"/>
    <w:pPr>
      <w:ind w:left="720"/>
      <w:contextualSpacing/>
    </w:pPr>
  </w:style>
  <w:style w:type="character" w:styleId="Hipercze">
    <w:name w:val="Hyperlink"/>
    <w:uiPriority w:val="99"/>
    <w:unhideWhenUsed/>
    <w:rsid w:val="00B314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1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44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1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44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OODR</dc:creator>
  <cp:keywords/>
  <dc:description/>
  <cp:lastModifiedBy>Marta Namysł</cp:lastModifiedBy>
  <cp:revision>9</cp:revision>
  <cp:lastPrinted>2025-09-29T09:17:00Z</cp:lastPrinted>
  <dcterms:created xsi:type="dcterms:W3CDTF">2025-09-29T09:04:00Z</dcterms:created>
  <dcterms:modified xsi:type="dcterms:W3CDTF">2025-10-08T07:29:00Z</dcterms:modified>
</cp:coreProperties>
</file>